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4E2285" w:rsidRDefault="00052F7D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МЕТОДИЧЕСКОЕ ПОСОБИЕ </w:t>
      </w:r>
    </w:p>
    <w:p w:rsidR="002F1A95" w:rsidRPr="008F77DF" w:rsidRDefault="001D16B9" w:rsidP="002F1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ГАРАНТИИ И ОСОБЕННОСТИ РЕГУЛИРОВАНИЯ ТРУДА БЕРЕМЕННЫХ ЖЕНЩИН</w:t>
      </w:r>
    </w:p>
    <w:p w:rsidR="005E5443" w:rsidRDefault="005E5443" w:rsidP="008F77DF">
      <w:pPr>
        <w:jc w:val="center"/>
        <w:rPr>
          <w:sz w:val="28"/>
          <w:szCs w:val="28"/>
        </w:rPr>
      </w:pPr>
    </w:p>
    <w:p w:rsidR="001D16B9" w:rsidRDefault="001D16B9" w:rsidP="008F77DF">
      <w:pPr>
        <w:jc w:val="center"/>
        <w:rPr>
          <w:noProof/>
          <w:lang w:eastAsia="ru-RU"/>
        </w:rPr>
      </w:pPr>
    </w:p>
    <w:p w:rsidR="002F1A95" w:rsidRDefault="001D16B9" w:rsidP="008F77D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768419" wp14:editId="0C5E1E85">
            <wp:extent cx="5940425" cy="3958723"/>
            <wp:effectExtent l="0" t="0" r="3175" b="3810"/>
            <wp:docPr id="7" name="Рисунок 7" descr="https://spravka2.ru/wp-content/uploads/2021/05/dek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ravka2.ru/wp-content/uploads/2021/05/dekr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95" w:rsidRDefault="002F1A95" w:rsidP="008F77DF">
      <w:pPr>
        <w:jc w:val="center"/>
        <w:rPr>
          <w:sz w:val="28"/>
          <w:szCs w:val="28"/>
        </w:rPr>
      </w:pPr>
    </w:p>
    <w:p w:rsidR="001D16B9" w:rsidRDefault="001D16B9" w:rsidP="008F77DF">
      <w:pPr>
        <w:jc w:val="center"/>
        <w:rPr>
          <w:sz w:val="28"/>
          <w:szCs w:val="28"/>
        </w:rPr>
      </w:pPr>
    </w:p>
    <w:p w:rsidR="001D16B9" w:rsidRDefault="001D16B9" w:rsidP="001D16B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2021</w:t>
      </w:r>
    </w:p>
    <w:p w:rsidR="00F01876" w:rsidRDefault="00F01876" w:rsidP="001D16B9">
      <w:pPr>
        <w:jc w:val="center"/>
        <w:rPr>
          <w:sz w:val="28"/>
          <w:szCs w:val="28"/>
        </w:rPr>
      </w:pPr>
    </w:p>
    <w:p w:rsidR="00F01876" w:rsidRDefault="00F01876" w:rsidP="001D16B9">
      <w:pPr>
        <w:jc w:val="center"/>
        <w:rPr>
          <w:sz w:val="28"/>
          <w:szCs w:val="28"/>
        </w:rPr>
      </w:pPr>
    </w:p>
    <w:p w:rsidR="00F01876" w:rsidRDefault="00F01876" w:rsidP="001D16B9">
      <w:pPr>
        <w:jc w:val="center"/>
        <w:rPr>
          <w:sz w:val="28"/>
          <w:szCs w:val="28"/>
        </w:rPr>
      </w:pP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i/>
          <w:sz w:val="28"/>
          <w:szCs w:val="28"/>
        </w:rPr>
        <w:t xml:space="preserve">       1.</w:t>
      </w:r>
      <w:r w:rsidRPr="00F01876">
        <w:rPr>
          <w:rFonts w:ascii="Times New Roman" w:hAnsi="Times New Roman" w:cs="Times New Roman"/>
          <w:sz w:val="28"/>
          <w:szCs w:val="28"/>
        </w:rPr>
        <w:t xml:space="preserve">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</w:t>
      </w:r>
      <w:r w:rsidR="0085412A" w:rsidRPr="0085412A">
        <w:rPr>
          <w:rFonts w:ascii="Times New Roman" w:hAnsi="Times New Roman" w:cs="Times New Roman"/>
          <w:sz w:val="28"/>
          <w:szCs w:val="28"/>
        </w:rPr>
        <w:t>Какие именно изменения в рабочий процесс женщины следует внести (снизить рабочие нормы либо перевести женщину на другую работу, какие неблагоприятные производственные факторы должны быть исключены), решает врач, указывая это в медицинском заключении.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 w:rsidRPr="00F01876">
        <w:rPr>
          <w:rFonts w:ascii="Times New Roman" w:hAnsi="Times New Roman" w:cs="Times New Roman"/>
          <w:sz w:val="28"/>
          <w:szCs w:val="28"/>
        </w:rPr>
        <w:t>При отсутствии медицинского заключения работодатель вправе, но не обязан предоставлять женщине другую работу или снижать нормы.</w:t>
      </w:r>
    </w:p>
    <w:bookmarkEnd w:id="0"/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работодателя. Средний заработок исчисляется исходя из фактической зарплаты за последние 12 месяцев.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876">
        <w:rPr>
          <w:rFonts w:ascii="Times New Roman" w:hAnsi="Times New Roman" w:cs="Times New Roman"/>
          <w:i/>
          <w:sz w:val="28"/>
          <w:szCs w:val="28"/>
        </w:rPr>
        <w:t>2.</w:t>
      </w:r>
      <w:r w:rsidRPr="00F01876">
        <w:rPr>
          <w:rFonts w:ascii="Times New Roman" w:hAnsi="Times New Roman" w:cs="Times New Roman"/>
          <w:sz w:val="28"/>
          <w:szCs w:val="28"/>
        </w:rPr>
        <w:t xml:space="preserve"> Беременных женщин запрещается направлять в командировки, привлекать к сверхурочной работе, работе в ночное время, выходные и нерабочие праздничные дни.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876">
        <w:rPr>
          <w:rFonts w:ascii="Times New Roman" w:hAnsi="Times New Roman" w:cs="Times New Roman"/>
          <w:i/>
          <w:sz w:val="28"/>
          <w:szCs w:val="28"/>
        </w:rPr>
        <w:t>3.</w:t>
      </w:r>
      <w:r w:rsidRPr="00F01876">
        <w:rPr>
          <w:rFonts w:ascii="Times New Roman" w:hAnsi="Times New Roman" w:cs="Times New Roman"/>
          <w:sz w:val="28"/>
          <w:szCs w:val="28"/>
        </w:rPr>
        <w:t xml:space="preserve"> Работодатель обязан отпускать беременную женщину с работы для прохождения обязательного диспансерного обследования в медицинских организациях с сохранением среднего заработка за это время.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876">
        <w:rPr>
          <w:rFonts w:ascii="Times New Roman" w:hAnsi="Times New Roman" w:cs="Times New Roman"/>
          <w:i/>
          <w:sz w:val="28"/>
          <w:szCs w:val="28"/>
        </w:rPr>
        <w:t>4.</w:t>
      </w:r>
      <w:r w:rsidRPr="00F01876">
        <w:rPr>
          <w:rFonts w:ascii="Times New Roman" w:hAnsi="Times New Roman" w:cs="Times New Roman"/>
          <w:sz w:val="28"/>
          <w:szCs w:val="28"/>
        </w:rPr>
        <w:t xml:space="preserve"> Женщинам по их заявлению и на основании больничного листка предоставляются отпуска по беременности и родам продолжительностью 70 (в случае многоплодной беременности ‒ 84) календарных дней до родов и 70 (в случае осложненных родов ‒ 86, при рождении двух или более детей ‒ 110) календарных дней после родов с выплатой пособия по государственному социальному страхованию. Отпуск предоставляется в сроки, указанные в больничном, и не может быть перенесен (сдвинут) на другие дни.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i/>
          <w:sz w:val="28"/>
          <w:szCs w:val="28"/>
        </w:rPr>
        <w:t xml:space="preserve">       5.</w:t>
      </w:r>
      <w:r w:rsidRPr="00F01876">
        <w:rPr>
          <w:rFonts w:ascii="Times New Roman" w:hAnsi="Times New Roman" w:cs="Times New Roman"/>
          <w:sz w:val="28"/>
          <w:szCs w:val="28"/>
        </w:rPr>
        <w:t xml:space="preserve"> По заявлению работодатель обязан предоставить женщине ежегодный оплачиваемый отпуск независимо от стажа работы у данного работодателя перед отпуском по беременности и родам или непосредственно после него либо по окончании отпуска по уходу за ребенком. Если у женщины накопилось несколько </w:t>
      </w:r>
      <w:r w:rsidR="001E7A56" w:rsidRPr="00F01876">
        <w:rPr>
          <w:rFonts w:ascii="Times New Roman" w:hAnsi="Times New Roman" w:cs="Times New Roman"/>
          <w:sz w:val="28"/>
          <w:szCs w:val="28"/>
        </w:rPr>
        <w:t>не отгулянных</w:t>
      </w:r>
      <w:r w:rsidRPr="00F01876">
        <w:rPr>
          <w:rFonts w:ascii="Times New Roman" w:hAnsi="Times New Roman" w:cs="Times New Roman"/>
          <w:sz w:val="28"/>
          <w:szCs w:val="28"/>
        </w:rPr>
        <w:t xml:space="preserve"> отпусков, то работодатель по заявлению женщины в указанном порядке должен предоставить (по выбору женщины) все или часть отпусков.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F01876">
        <w:rPr>
          <w:rFonts w:ascii="Times New Roman" w:hAnsi="Times New Roman" w:cs="Times New Roman"/>
          <w:i/>
          <w:sz w:val="28"/>
          <w:szCs w:val="28"/>
        </w:rPr>
        <w:t>6.</w:t>
      </w:r>
      <w:r w:rsidRPr="00F01876">
        <w:rPr>
          <w:rFonts w:ascii="Times New Roman" w:hAnsi="Times New Roman" w:cs="Times New Roman"/>
          <w:sz w:val="28"/>
          <w:szCs w:val="28"/>
        </w:rPr>
        <w:t xml:space="preserve"> Работодатель может уволить беременную женщину по своей инициативе только в случае ликвидации организации либо прекращения деятельности индивидуальным предпринимателем.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В случае истечения срочного трудового договора в период беременности работодатель обязан по письменному заявлению женщины и при предоставлении медицинской справки, подтверждающей беременность, продлить срок действия трудового договора до окончания беременности, а при предоставлении ей в установленном порядке отпуска по беременности и родам ‒ до окончания такого отпуска.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предоставлять медицинскую справку, подтверждающую состояние беременности.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sz w:val="28"/>
          <w:szCs w:val="28"/>
        </w:rPr>
        <w:t xml:space="preserve">      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sz w:val="28"/>
          <w:szCs w:val="28"/>
        </w:rPr>
      </w:pPr>
      <w:r w:rsidRPr="00F01876">
        <w:rPr>
          <w:rFonts w:ascii="Times New Roman" w:hAnsi="Times New Roman" w:cs="Times New Roman"/>
          <w:i/>
          <w:sz w:val="28"/>
          <w:szCs w:val="28"/>
        </w:rPr>
        <w:t xml:space="preserve">       7.</w:t>
      </w:r>
      <w:r w:rsidRPr="00F01876">
        <w:rPr>
          <w:rFonts w:ascii="Times New Roman" w:hAnsi="Times New Roman" w:cs="Times New Roman"/>
          <w:sz w:val="28"/>
          <w:szCs w:val="28"/>
        </w:rPr>
        <w:t xml:space="preserve"> Работодатель обязан перевести беременную женщину по ее заявлению на работу в режиме неполного рабочего времени. </w:t>
      </w:r>
    </w:p>
    <w:p w:rsidR="00F01876" w:rsidRPr="00F01876" w:rsidRDefault="00F01876" w:rsidP="00F0187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1876">
        <w:rPr>
          <w:rFonts w:ascii="Times New Roman" w:hAnsi="Times New Roman" w:cs="Times New Roman"/>
          <w:b/>
          <w:i/>
          <w:sz w:val="28"/>
          <w:szCs w:val="28"/>
        </w:rPr>
        <w:t>Если вышеописанные гарантии беременным женщинам работодателем не соблюдаются и женщина считает, что ее права нарушены, она может обратиться за защитой своих прав в государственную инспекцию труда,  а также в суд.</w:t>
      </w:r>
    </w:p>
    <w:p w:rsidR="00F01876" w:rsidRPr="00F01876" w:rsidRDefault="00F01876" w:rsidP="00F018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1876" w:rsidRPr="00F018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D0" w:rsidRDefault="007C10D0" w:rsidP="008F77DF">
      <w:pPr>
        <w:spacing w:after="0" w:line="240" w:lineRule="auto"/>
      </w:pPr>
      <w:r>
        <w:separator/>
      </w:r>
    </w:p>
  </w:endnote>
  <w:endnote w:type="continuationSeparator" w:id="0">
    <w:p w:rsidR="007C10D0" w:rsidRDefault="007C10D0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D0" w:rsidRDefault="007C10D0" w:rsidP="008F77DF">
      <w:pPr>
        <w:spacing w:after="0" w:line="240" w:lineRule="auto"/>
      </w:pPr>
      <w:r>
        <w:separator/>
      </w:r>
    </w:p>
  </w:footnote>
  <w:footnote w:type="continuationSeparator" w:id="0">
    <w:p w:rsidR="007C10D0" w:rsidRDefault="007C10D0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95B19"/>
    <w:multiLevelType w:val="multilevel"/>
    <w:tmpl w:val="12F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D"/>
    <w:rsid w:val="0001027C"/>
    <w:rsid w:val="00052F7D"/>
    <w:rsid w:val="0009366C"/>
    <w:rsid w:val="000B5A59"/>
    <w:rsid w:val="000D352B"/>
    <w:rsid w:val="000F17B1"/>
    <w:rsid w:val="000F1DDA"/>
    <w:rsid w:val="00125876"/>
    <w:rsid w:val="001532D1"/>
    <w:rsid w:val="00177053"/>
    <w:rsid w:val="001A21AD"/>
    <w:rsid w:val="001C7EAC"/>
    <w:rsid w:val="001D106F"/>
    <w:rsid w:val="001D16B9"/>
    <w:rsid w:val="001E7A56"/>
    <w:rsid w:val="001F3CFB"/>
    <w:rsid w:val="00206A0F"/>
    <w:rsid w:val="00215FB5"/>
    <w:rsid w:val="00232FB6"/>
    <w:rsid w:val="0027631E"/>
    <w:rsid w:val="00295B4F"/>
    <w:rsid w:val="002B06E5"/>
    <w:rsid w:val="002F1A95"/>
    <w:rsid w:val="003038A5"/>
    <w:rsid w:val="003A6D64"/>
    <w:rsid w:val="00425425"/>
    <w:rsid w:val="00451895"/>
    <w:rsid w:val="00461F7B"/>
    <w:rsid w:val="004E2285"/>
    <w:rsid w:val="004F2CC4"/>
    <w:rsid w:val="005177AB"/>
    <w:rsid w:val="0055077C"/>
    <w:rsid w:val="005611CD"/>
    <w:rsid w:val="00577A81"/>
    <w:rsid w:val="005E5443"/>
    <w:rsid w:val="00605942"/>
    <w:rsid w:val="006A5E80"/>
    <w:rsid w:val="006D29C9"/>
    <w:rsid w:val="00707511"/>
    <w:rsid w:val="007202DC"/>
    <w:rsid w:val="0073238D"/>
    <w:rsid w:val="0076575F"/>
    <w:rsid w:val="007C10D0"/>
    <w:rsid w:val="0085412A"/>
    <w:rsid w:val="00866E29"/>
    <w:rsid w:val="00876AD5"/>
    <w:rsid w:val="00881106"/>
    <w:rsid w:val="008D6761"/>
    <w:rsid w:val="008F77DF"/>
    <w:rsid w:val="0094165E"/>
    <w:rsid w:val="00972E2E"/>
    <w:rsid w:val="00A440F1"/>
    <w:rsid w:val="00A75B9E"/>
    <w:rsid w:val="00A81278"/>
    <w:rsid w:val="00AC192F"/>
    <w:rsid w:val="00B2375A"/>
    <w:rsid w:val="00B52BB5"/>
    <w:rsid w:val="00BD5BDC"/>
    <w:rsid w:val="00C40653"/>
    <w:rsid w:val="00CF00C4"/>
    <w:rsid w:val="00D034D4"/>
    <w:rsid w:val="00D83197"/>
    <w:rsid w:val="00DD3798"/>
    <w:rsid w:val="00E94CA1"/>
    <w:rsid w:val="00EB6121"/>
    <w:rsid w:val="00F01876"/>
    <w:rsid w:val="00F17DC8"/>
    <w:rsid w:val="00F25E15"/>
    <w:rsid w:val="00F3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40B9-99DF-44F5-A8C0-1AC8624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труда</dc:creator>
  <cp:lastModifiedBy>Отдел труда</cp:lastModifiedBy>
  <cp:revision>5</cp:revision>
  <cp:lastPrinted>2018-09-11T05:21:00Z</cp:lastPrinted>
  <dcterms:created xsi:type="dcterms:W3CDTF">2021-10-11T15:00:00Z</dcterms:created>
  <dcterms:modified xsi:type="dcterms:W3CDTF">2021-10-12T05:19:00Z</dcterms:modified>
</cp:coreProperties>
</file>